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CD" w:rsidRDefault="00917BCD" w:rsidP="00FB6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4F81BD" w:themeColor="accent1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4F81BD" w:themeColor="accent1"/>
          <w:sz w:val="40"/>
          <w:szCs w:val="40"/>
        </w:rPr>
        <w:drawing>
          <wp:inline distT="0" distB="0" distL="0" distR="0">
            <wp:extent cx="8852424" cy="6436454"/>
            <wp:effectExtent l="19050" t="0" r="5826" b="0"/>
            <wp:docPr id="2" name="Рисунок 1" descr="C:\Users\user\Pictures\2022-09-05 уч график\уч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05 уч график\уч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588" cy="643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073" w:rsidRPr="001204ED" w:rsidRDefault="00FB6073" w:rsidP="00FB60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  <w:r w:rsidRPr="001204ED">
        <w:rPr>
          <w:rFonts w:ascii="Times New Roman" w:hAnsi="Times New Roman"/>
          <w:b/>
          <w:bCs/>
          <w:color w:val="4F81BD" w:themeColor="accent1"/>
          <w:sz w:val="40"/>
          <w:szCs w:val="40"/>
        </w:rPr>
        <w:lastRenderedPageBreak/>
        <w:t>Пояснительная записка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1.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BE24C2">
        <w:rPr>
          <w:rFonts w:ascii="Times New Roman" w:hAnsi="Times New Roman"/>
          <w:sz w:val="24"/>
          <w:szCs w:val="24"/>
        </w:rPr>
        <w:t>образовательного процесса в 2022</w:t>
      </w:r>
      <w:r w:rsidR="00EE3BF4">
        <w:rPr>
          <w:rFonts w:ascii="Times New Roman" w:hAnsi="Times New Roman"/>
          <w:sz w:val="24"/>
          <w:szCs w:val="24"/>
        </w:rPr>
        <w:t xml:space="preserve"> – </w:t>
      </w:r>
      <w:r w:rsidR="00BE24C2">
        <w:rPr>
          <w:rFonts w:ascii="Times New Roman" w:hAnsi="Times New Roman"/>
          <w:sz w:val="24"/>
          <w:szCs w:val="24"/>
        </w:rPr>
        <w:t>2023</w:t>
      </w:r>
      <w:r w:rsidRPr="002E599D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E599D">
        <w:rPr>
          <w:rFonts w:ascii="Times New Roman" w:hAnsi="Times New Roman"/>
          <w:sz w:val="24"/>
          <w:szCs w:val="24"/>
        </w:rPr>
        <w:t xml:space="preserve">МБДОУ </w:t>
      </w:r>
      <w:r w:rsidR="00881C2C">
        <w:rPr>
          <w:rFonts w:ascii="Times New Roman" w:hAnsi="Times New Roman"/>
          <w:sz w:val="24"/>
          <w:szCs w:val="24"/>
        </w:rPr>
        <w:t>детском саду №</w:t>
      </w:r>
      <w:r w:rsidR="00B372FE">
        <w:rPr>
          <w:rFonts w:ascii="Times New Roman" w:hAnsi="Times New Roman"/>
          <w:sz w:val="24"/>
          <w:szCs w:val="24"/>
        </w:rPr>
        <w:t>20 «Дюймовочка</w:t>
      </w:r>
      <w:r>
        <w:rPr>
          <w:rFonts w:ascii="Times New Roman" w:hAnsi="Times New Roman"/>
          <w:sz w:val="24"/>
          <w:szCs w:val="24"/>
        </w:rPr>
        <w:t>».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Годовой календарный у</w:t>
      </w:r>
      <w:r w:rsidRPr="002E599D">
        <w:rPr>
          <w:rFonts w:ascii="Times New Roman" w:hAnsi="Times New Roman"/>
          <w:sz w:val="24"/>
          <w:szCs w:val="24"/>
        </w:rPr>
        <w:t xml:space="preserve">чебный </w:t>
      </w:r>
      <w:r>
        <w:rPr>
          <w:rFonts w:ascii="Times New Roman" w:hAnsi="Times New Roman"/>
          <w:sz w:val="24"/>
          <w:szCs w:val="24"/>
        </w:rPr>
        <w:t>график</w:t>
      </w:r>
      <w:r w:rsidR="00BE24C2">
        <w:rPr>
          <w:rFonts w:ascii="Times New Roman" w:hAnsi="Times New Roman"/>
          <w:sz w:val="24"/>
          <w:szCs w:val="24"/>
        </w:rPr>
        <w:t xml:space="preserve"> </w:t>
      </w:r>
      <w:r w:rsidR="00881C2C">
        <w:rPr>
          <w:rFonts w:ascii="Times New Roman" w:hAnsi="Times New Roman"/>
          <w:sz w:val="24"/>
          <w:szCs w:val="24"/>
        </w:rPr>
        <w:t>МБДОУ детского сада №</w:t>
      </w:r>
      <w:r w:rsidR="00B372FE">
        <w:rPr>
          <w:rFonts w:ascii="Times New Roman" w:hAnsi="Times New Roman"/>
          <w:sz w:val="24"/>
          <w:szCs w:val="24"/>
        </w:rPr>
        <w:t>20 «Дюймовочка</w:t>
      </w:r>
      <w:r>
        <w:rPr>
          <w:rFonts w:ascii="Times New Roman" w:hAnsi="Times New Roman"/>
          <w:sz w:val="24"/>
          <w:szCs w:val="24"/>
        </w:rPr>
        <w:t>» разработан</w:t>
      </w:r>
      <w:r w:rsidRPr="002E599D">
        <w:rPr>
          <w:rFonts w:ascii="Times New Roman" w:hAnsi="Times New Roman"/>
          <w:sz w:val="24"/>
          <w:szCs w:val="24"/>
        </w:rPr>
        <w:t xml:space="preserve"> в соответствии: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Российск</w:t>
      </w:r>
      <w:r w:rsidR="0024269C">
        <w:rPr>
          <w:rFonts w:ascii="Times New Roman" w:hAnsi="Times New Roman"/>
          <w:sz w:val="24"/>
          <w:szCs w:val="24"/>
        </w:rPr>
        <w:t>ой Федерации от 29 декабря 2012</w:t>
      </w:r>
      <w:r w:rsidRPr="0083122D">
        <w:rPr>
          <w:rFonts w:ascii="Times New Roman" w:hAnsi="Times New Roman"/>
          <w:sz w:val="24"/>
          <w:szCs w:val="24"/>
        </w:rPr>
        <w:t xml:space="preserve">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273-ФЗ "Об образовании в Российской Федерации".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</w:t>
      </w:r>
      <w:r w:rsidR="00A10978">
        <w:rPr>
          <w:rFonts w:ascii="Times New Roman" w:hAnsi="Times New Roman"/>
          <w:sz w:val="24"/>
          <w:szCs w:val="24"/>
        </w:rPr>
        <w:t xml:space="preserve"> </w:t>
      </w:r>
      <w:r w:rsidRPr="0083122D">
        <w:rPr>
          <w:rFonts w:ascii="Times New Roman" w:hAnsi="Times New Roman"/>
          <w:sz w:val="24"/>
          <w:szCs w:val="24"/>
        </w:rPr>
        <w:t xml:space="preserve">дошкольных образовательных организаций», утвержденными постановлением Главногогосударственного санитарного врача РФ от 15 мая 2013 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26;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 (Утверждён</w:t>
      </w:r>
      <w:r>
        <w:rPr>
          <w:rFonts w:ascii="Times New Roman" w:hAnsi="Times New Roman"/>
          <w:sz w:val="24"/>
          <w:szCs w:val="24"/>
        </w:rPr>
        <w:t>ным</w:t>
      </w:r>
      <w:r w:rsidRPr="0083122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</w:t>
      </w:r>
      <w:r w:rsidR="0024269C">
        <w:rPr>
          <w:rFonts w:ascii="Times New Roman" w:hAnsi="Times New Roman"/>
          <w:sz w:val="24"/>
          <w:szCs w:val="24"/>
        </w:rPr>
        <w:t>ой Федерации от 17 октября 2013</w:t>
      </w:r>
      <w:r w:rsidRPr="0083122D">
        <w:rPr>
          <w:rFonts w:ascii="Times New Roman" w:hAnsi="Times New Roman"/>
          <w:sz w:val="24"/>
          <w:szCs w:val="24"/>
        </w:rPr>
        <w:t xml:space="preserve">г. </w:t>
      </w:r>
      <w:r w:rsidR="00881C2C">
        <w:rPr>
          <w:rFonts w:ascii="Times New Roman" w:hAnsi="Times New Roman"/>
          <w:sz w:val="24"/>
          <w:szCs w:val="24"/>
        </w:rPr>
        <w:t>№</w:t>
      </w:r>
      <w:r w:rsidRPr="0083122D">
        <w:rPr>
          <w:rFonts w:ascii="Times New Roman" w:hAnsi="Times New Roman"/>
          <w:sz w:val="24"/>
          <w:szCs w:val="24"/>
        </w:rPr>
        <w:t>1155);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83122D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– 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83122D">
        <w:rPr>
          <w:rFonts w:ascii="Times New Roman" w:hAnsi="Times New Roman"/>
          <w:sz w:val="24"/>
          <w:szCs w:val="24"/>
        </w:rPr>
        <w:t xml:space="preserve"> дошкольного образования» (приказ Министерства образования и науки Р</w:t>
      </w:r>
      <w:r w:rsidR="0024269C">
        <w:rPr>
          <w:rFonts w:ascii="Times New Roman" w:hAnsi="Times New Roman"/>
          <w:sz w:val="24"/>
          <w:szCs w:val="24"/>
        </w:rPr>
        <w:t xml:space="preserve">Ф от 30 августа 2013г. №1014 </w:t>
      </w:r>
      <w:r w:rsidRPr="0083122D">
        <w:rPr>
          <w:rFonts w:ascii="Times New Roman" w:hAnsi="Times New Roman"/>
          <w:sz w:val="24"/>
          <w:szCs w:val="24"/>
        </w:rPr>
        <w:t>г.Москва);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Концепцией содержания непрерывного образования (дошкольно</w:t>
      </w:r>
      <w:r>
        <w:rPr>
          <w:rFonts w:ascii="Times New Roman" w:hAnsi="Times New Roman"/>
          <w:sz w:val="24"/>
          <w:szCs w:val="24"/>
        </w:rPr>
        <w:t>е</w:t>
      </w:r>
      <w:r w:rsidRPr="0083122D">
        <w:rPr>
          <w:rFonts w:ascii="Times New Roman" w:hAnsi="Times New Roman"/>
          <w:sz w:val="24"/>
          <w:szCs w:val="24"/>
        </w:rPr>
        <w:t xml:space="preserve"> и начальное звено) (утверждено МО РФ 17.06.2003</w:t>
      </w:r>
      <w:r w:rsidR="0024269C">
        <w:rPr>
          <w:rFonts w:ascii="Times New Roman" w:hAnsi="Times New Roman"/>
          <w:sz w:val="24"/>
          <w:szCs w:val="24"/>
        </w:rPr>
        <w:t>г.</w:t>
      </w:r>
      <w:r w:rsidRPr="0083122D">
        <w:rPr>
          <w:rFonts w:ascii="Times New Roman" w:hAnsi="Times New Roman"/>
          <w:sz w:val="24"/>
          <w:szCs w:val="24"/>
        </w:rPr>
        <w:t>);</w:t>
      </w:r>
    </w:p>
    <w:p w:rsidR="00FB6073" w:rsidRPr="0083122D" w:rsidRDefault="00FB6073" w:rsidP="00FB60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Symbol" w:hAnsi="Symbol" w:cs="Symbol"/>
          <w:sz w:val="24"/>
          <w:szCs w:val="24"/>
        </w:rPr>
        <w:t></w:t>
      </w:r>
      <w:r w:rsidRPr="0083122D">
        <w:rPr>
          <w:rFonts w:ascii="Symbol" w:hAnsi="Symbol" w:cs="Symbol"/>
          <w:sz w:val="24"/>
          <w:szCs w:val="24"/>
        </w:rPr>
        <w:t></w:t>
      </w:r>
      <w:r w:rsidRPr="0083122D">
        <w:rPr>
          <w:rFonts w:ascii="Times New Roman" w:hAnsi="Times New Roman"/>
          <w:sz w:val="24"/>
          <w:szCs w:val="24"/>
        </w:rPr>
        <w:t>Письмом Министерства образования Росси</w:t>
      </w:r>
      <w:r w:rsidR="00881C2C">
        <w:rPr>
          <w:rFonts w:ascii="Times New Roman" w:hAnsi="Times New Roman"/>
          <w:sz w:val="24"/>
          <w:szCs w:val="24"/>
        </w:rPr>
        <w:t>йской Федерации от 09.08.2000</w:t>
      </w:r>
      <w:r w:rsidR="0024269C">
        <w:rPr>
          <w:rFonts w:ascii="Times New Roman" w:hAnsi="Times New Roman"/>
          <w:sz w:val="24"/>
          <w:szCs w:val="24"/>
        </w:rPr>
        <w:t>г.</w:t>
      </w:r>
      <w:r w:rsidR="00881C2C">
        <w:rPr>
          <w:rFonts w:ascii="Times New Roman" w:hAnsi="Times New Roman"/>
          <w:sz w:val="24"/>
          <w:szCs w:val="24"/>
        </w:rPr>
        <w:t xml:space="preserve"> №</w:t>
      </w:r>
      <w:r w:rsidRPr="0083122D">
        <w:rPr>
          <w:rFonts w:ascii="Times New Roman" w:hAnsi="Times New Roman"/>
          <w:sz w:val="24"/>
          <w:szCs w:val="24"/>
        </w:rPr>
        <w:t>237/23-16 «О построении преемственности в программах дошкольного</w:t>
      </w:r>
      <w:r w:rsidR="00136DF1">
        <w:rPr>
          <w:rFonts w:ascii="Times New Roman" w:hAnsi="Times New Roman"/>
          <w:sz w:val="24"/>
          <w:szCs w:val="24"/>
        </w:rPr>
        <w:t xml:space="preserve"> образования и начальной школы».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3.</w:t>
      </w:r>
      <w:r w:rsidRPr="002E599D">
        <w:rPr>
          <w:rFonts w:ascii="Times New Roman" w:hAnsi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FB6073" w:rsidRPr="0083122D" w:rsidRDefault="00FB6073" w:rsidP="00FB6073">
      <w:pPr>
        <w:pStyle w:val="aa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83122D">
        <w:rPr>
          <w:rFonts w:ascii="Times New Roman" w:hAnsi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количество возрастных групп учреждения;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начала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дата окончания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учебной недели;</w:t>
      </w:r>
    </w:p>
    <w:p w:rsidR="00FB6073" w:rsidRPr="0032499E" w:rsidRDefault="00FB6073" w:rsidP="0032499E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FB6073" w:rsidRPr="0083122D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</w:t>
      </w:r>
      <w:r w:rsidRPr="0083122D">
        <w:rPr>
          <w:rFonts w:ascii="Times New Roman" w:hAnsi="Times New Roman"/>
          <w:sz w:val="24"/>
          <w:szCs w:val="24"/>
        </w:rPr>
        <w:t xml:space="preserve"> непосредственно-образовательной деятельности;</w:t>
      </w:r>
    </w:p>
    <w:p w:rsidR="00FB6073" w:rsidRDefault="00FB6073" w:rsidP="00FB607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сроки проведения</w:t>
      </w:r>
      <w:r w:rsidRPr="0083122D">
        <w:rPr>
          <w:rFonts w:ascii="Times New Roman" w:hAnsi="Times New Roman"/>
          <w:sz w:val="24"/>
          <w:szCs w:val="24"/>
        </w:rPr>
        <w:t xml:space="preserve">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32499E" w:rsidRPr="0083122D" w:rsidRDefault="0032499E" w:rsidP="00FB6073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оздоровительный период;</w:t>
      </w:r>
    </w:p>
    <w:p w:rsidR="00FB6073" w:rsidRDefault="00FB6073" w:rsidP="00FB6073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sz w:val="24"/>
          <w:szCs w:val="24"/>
        </w:rPr>
        <w:t>праздничные дни.</w:t>
      </w:r>
    </w:p>
    <w:p w:rsidR="00031D97" w:rsidRPr="0083122D" w:rsidRDefault="00031D97" w:rsidP="00031D97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FB6073" w:rsidRPr="002E599D" w:rsidRDefault="00FB6073" w:rsidP="00FB60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3122D">
        <w:rPr>
          <w:rFonts w:ascii="Times New Roman" w:hAnsi="Times New Roman"/>
          <w:b/>
          <w:bCs/>
          <w:sz w:val="24"/>
          <w:szCs w:val="24"/>
        </w:rPr>
        <w:t>5.</w:t>
      </w:r>
      <w:r w:rsidRPr="0083122D">
        <w:rPr>
          <w:rFonts w:ascii="Times New Roman" w:hAnsi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FB6073" w:rsidRPr="002E599D" w:rsidRDefault="00FB6073" w:rsidP="00FB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99D">
        <w:rPr>
          <w:rFonts w:ascii="Times New Roman" w:hAnsi="Times New Roman"/>
          <w:b/>
          <w:bCs/>
          <w:sz w:val="24"/>
          <w:szCs w:val="24"/>
        </w:rPr>
        <w:t>6.</w:t>
      </w:r>
      <w:r w:rsidRPr="002E599D">
        <w:rPr>
          <w:rFonts w:ascii="Times New Roman" w:hAnsi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</w:t>
      </w: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FB6073" w:rsidRDefault="00FB6073" w:rsidP="002A24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32499E" w:rsidRDefault="0032499E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E64D5" w:rsidRDefault="001E64D5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E64D5" w:rsidRDefault="001E64D5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031D97" w:rsidRDefault="00031D97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</w:pPr>
    </w:p>
    <w:p w:rsidR="001204ED" w:rsidRPr="00136DF1" w:rsidRDefault="001204ED" w:rsidP="00C8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</w:pPr>
      <w:r w:rsidRPr="00136DF1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lastRenderedPageBreak/>
        <w:t>К</w:t>
      </w:r>
      <w:r w:rsidR="00EE3BF4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а</w:t>
      </w:r>
      <w:r w:rsidR="00BE24C2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лендарный учебный график на 2022 – 2023</w:t>
      </w:r>
      <w:r w:rsidRPr="00136DF1">
        <w:rPr>
          <w:rFonts w:ascii="Times New Roman" w:eastAsia="Times New Roman" w:hAnsi="Times New Roman" w:cs="Times New Roman"/>
          <w:b/>
          <w:bCs/>
          <w:color w:val="4F81BD" w:themeColor="accent1"/>
          <w:sz w:val="32"/>
          <w:szCs w:val="32"/>
        </w:rPr>
        <w:t>учебный год</w:t>
      </w:r>
    </w:p>
    <w:tbl>
      <w:tblPr>
        <w:tblStyle w:val="a5"/>
        <w:tblpPr w:leftFromText="180" w:rightFromText="180" w:vertAnchor="text" w:horzAnchor="page" w:tblpX="836" w:tblpY="137"/>
        <w:tblW w:w="21768" w:type="dxa"/>
        <w:tblLayout w:type="fixed"/>
        <w:tblLook w:val="04A0"/>
      </w:tblPr>
      <w:tblGrid>
        <w:gridCol w:w="2405"/>
        <w:gridCol w:w="3232"/>
        <w:gridCol w:w="8063"/>
        <w:gridCol w:w="16"/>
        <w:gridCol w:w="8052"/>
      </w:tblGrid>
      <w:tr w:rsidR="00BE24C2" w:rsidRPr="008663F0" w:rsidTr="00BE24C2">
        <w:tc>
          <w:tcPr>
            <w:tcW w:w="2405" w:type="dxa"/>
            <w:vMerge w:val="restart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2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24C2" w:rsidRPr="00FB6073" w:rsidRDefault="00BE24C2" w:rsidP="00BE24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Pr="00FB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8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24C2" w:rsidRPr="00FB6073" w:rsidRDefault="00BE24C2" w:rsidP="00BE24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  <w:vMerge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ладшая группа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BE24C2" w:rsidRPr="00FB6073" w:rsidRDefault="002B15E3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Средне-старшая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возрастных групп</w:t>
            </w:r>
          </w:p>
        </w:tc>
        <w:tc>
          <w:tcPr>
            <w:tcW w:w="3232" w:type="dxa"/>
          </w:tcPr>
          <w:p w:rsidR="00BE24C2" w:rsidRPr="001E672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BE24C2" w:rsidRPr="001E672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E24C2" w:rsidRPr="008663F0" w:rsidTr="00BE24C2">
        <w:trPr>
          <w:gridAfter w:val="1"/>
          <w:wAfter w:w="8052" w:type="dxa"/>
          <w:trHeight w:val="568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978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2022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r w:rsidR="00A1097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3232" w:type="dxa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79" w:type="dxa"/>
            <w:gridSpan w:val="2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BE24C2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2021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Каникулярное время</w:t>
            </w:r>
          </w:p>
        </w:tc>
        <w:tc>
          <w:tcPr>
            <w:tcW w:w="3232" w:type="dxa"/>
          </w:tcPr>
          <w:p w:rsidR="00BE24C2" w:rsidRDefault="00A10978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2022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E24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E24C2" w:rsidRPr="00FB6073" w:rsidRDefault="00A10978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Default="00A10978" w:rsidP="00BE24C2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2022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BE24C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всего учебного года, в том числе: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38 недель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понедельник – пятница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 понедельник – пятница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Длительность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3232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8079" w:type="dxa"/>
            <w:gridSpan w:val="2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232" w:type="dxa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01.10.2022</w:t>
            </w:r>
            <w:r w:rsidR="00BE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г.-11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10.2022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18.05.2023г. -29.05.2023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01.10.2022</w:t>
            </w:r>
            <w:r w:rsidR="00BE2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г.-12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10.2022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18.05.2023г. -29.05.2023</w:t>
            </w:r>
            <w:r w:rsidR="00BE24C2" w:rsidRPr="00FB6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BE24C2" w:rsidRPr="008663F0" w:rsidTr="00BE24C2">
        <w:trPr>
          <w:gridAfter w:val="1"/>
          <w:wAfter w:w="8052" w:type="dxa"/>
        </w:trPr>
        <w:tc>
          <w:tcPr>
            <w:tcW w:w="2405" w:type="dxa"/>
          </w:tcPr>
          <w:p w:rsidR="00BE24C2" w:rsidRPr="00FB6073" w:rsidRDefault="00BE24C2" w:rsidP="00BE24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232" w:type="dxa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01.06.2023г. – 31.08.2023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079" w:type="dxa"/>
            <w:gridSpan w:val="2"/>
          </w:tcPr>
          <w:p w:rsidR="00BE24C2" w:rsidRPr="00FB6073" w:rsidRDefault="00A10978" w:rsidP="00BE24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01.06.2023г. – 31.08.2023</w:t>
            </w:r>
            <w:r w:rsidR="00BE24C2" w:rsidRPr="00FB607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81304" w:rsidRDefault="00C8130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F4" w:rsidRDefault="00EE3BF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F4" w:rsidRPr="00FB6073" w:rsidRDefault="00EE3BF4" w:rsidP="00FB60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304" w:rsidRDefault="00C81304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0978" w:rsidRDefault="00A10978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0978" w:rsidRDefault="00A10978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2499E" w:rsidRPr="00FB6073" w:rsidRDefault="0032499E" w:rsidP="00FB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jc w:val="center"/>
        <w:tblBorders>
          <w:bottom w:val="none" w:sz="0" w:space="0" w:color="auto"/>
        </w:tblBorders>
        <w:tblLook w:val="04A0"/>
      </w:tblPr>
      <w:tblGrid>
        <w:gridCol w:w="1874"/>
        <w:gridCol w:w="7588"/>
      </w:tblGrid>
      <w:tr w:rsidR="00844372" w:rsidTr="00844372">
        <w:trPr>
          <w:jc w:val="center"/>
        </w:trPr>
        <w:tc>
          <w:tcPr>
            <w:tcW w:w="1874" w:type="dxa"/>
          </w:tcPr>
          <w:p w:rsidR="00844372" w:rsidRPr="009E0293" w:rsidRDefault="00844372" w:rsidP="00D154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lastRenderedPageBreak/>
              <w:t>Время года</w:t>
            </w:r>
          </w:p>
        </w:tc>
        <w:tc>
          <w:tcPr>
            <w:tcW w:w="7588" w:type="dxa"/>
          </w:tcPr>
          <w:p w:rsidR="00844372" w:rsidRPr="009E0293" w:rsidRDefault="00844372" w:rsidP="00FB2B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E0293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Праздничные (выходные) дни в </w:t>
            </w:r>
            <w:r w:rsidR="00A10978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2022–2023</w:t>
            </w:r>
            <w:r w:rsidR="00EE3BF4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 </w:t>
            </w:r>
            <w:r w:rsidR="00650D4E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 xml:space="preserve">уч. </w:t>
            </w:r>
            <w:r w:rsidRPr="009E0293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</w:rPr>
              <w:t>году</w:t>
            </w:r>
          </w:p>
        </w:tc>
      </w:tr>
      <w:tr w:rsidR="00650D4E" w:rsidRPr="00FB6073" w:rsidTr="00EC7907">
        <w:trPr>
          <w:trHeight w:val="915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650D4E" w:rsidRPr="00844372" w:rsidRDefault="00650D4E" w:rsidP="00EC790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9E3615" w:rsidRDefault="009E3615" w:rsidP="00EC7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50D4E" w:rsidRPr="00650D4E" w:rsidRDefault="00650D4E" w:rsidP="00EC7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650D4E" w:rsidRPr="00FB6073" w:rsidRDefault="00650D4E" w:rsidP="00EC7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72" w:rsidTr="00844372">
        <w:trPr>
          <w:trHeight w:val="1140"/>
          <w:jc w:val="center"/>
        </w:trPr>
        <w:tc>
          <w:tcPr>
            <w:tcW w:w="1874" w:type="dxa"/>
            <w:tcBorders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:rsidR="009E3615" w:rsidRPr="009E3615" w:rsidRDefault="003E5F7D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1, 2, 3, 4, 5, 6, 7</w:t>
            </w:r>
            <w:r w:rsidR="009E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8</w:t>
            </w:r>
            <w:r w:rsidR="009D25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,9,10 </w:t>
            </w:r>
            <w:r w:rsidR="00844372"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января - Новогодние каникулы</w:t>
            </w:r>
            <w:r w:rsidR="009E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1 января – Новый год</w:t>
            </w:r>
          </w:p>
          <w:p w:rsidR="00844372" w:rsidRPr="00650D4E" w:rsidRDefault="00844372" w:rsidP="00D1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января -  Рождество Христово</w:t>
            </w:r>
          </w:p>
          <w:p w:rsidR="00844372" w:rsidRPr="00650D4E" w:rsidRDefault="002A2449" w:rsidP="00D154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23,.</w:t>
            </w:r>
            <w:r w:rsidR="00844372" w:rsidRPr="00650D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– День защитника Отечества</w:t>
            </w:r>
          </w:p>
          <w:p w:rsidR="003E5F7D" w:rsidRPr="003E5F7D" w:rsidRDefault="003E5F7D" w:rsidP="00EE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372" w:rsidTr="0032499E">
        <w:trPr>
          <w:trHeight w:val="1713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3E5F7D" w:rsidRDefault="003E5F7D" w:rsidP="00844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4372" w:rsidRDefault="00844372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марта – Международный женский день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6,7,8, выходной</w:t>
            </w:r>
          </w:p>
          <w:p w:rsidR="00844372" w:rsidRDefault="0032499E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844372"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мая – Праздник Весны и Труда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1,2,3,-выходной</w:t>
            </w:r>
          </w:p>
          <w:p w:rsidR="00844372" w:rsidRDefault="00844372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мая – День Победы</w:t>
            </w:r>
          </w:p>
          <w:p w:rsidR="009D2506" w:rsidRDefault="009D2506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8,9,10,11,-выходной</w:t>
            </w:r>
          </w:p>
          <w:p w:rsidR="0032499E" w:rsidRPr="00FB6073" w:rsidRDefault="0032499E" w:rsidP="003E5F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372" w:rsidTr="00844372">
        <w:trPr>
          <w:trHeight w:val="540"/>
          <w:jc w:val="center"/>
        </w:trPr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44372" w:rsidRPr="00844372" w:rsidRDefault="00844372" w:rsidP="00D1541A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43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Лето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9E3615" w:rsidRDefault="009E3615" w:rsidP="008443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5F7D" w:rsidRDefault="00844372" w:rsidP="009D25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июня – День России</w:t>
            </w:r>
          </w:p>
          <w:p w:rsidR="009D2506" w:rsidRPr="00FB6073" w:rsidRDefault="009D2506" w:rsidP="009D25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12,13,14,-выходной</w:t>
            </w:r>
          </w:p>
        </w:tc>
      </w:tr>
    </w:tbl>
    <w:p w:rsidR="00545CD2" w:rsidRDefault="00545CD2" w:rsidP="00844372">
      <w:pPr>
        <w:spacing w:before="100" w:beforeAutospacing="1" w:after="100" w:afterAutospacing="1" w:line="360" w:lineRule="auto"/>
        <w:jc w:val="center"/>
      </w:pPr>
    </w:p>
    <w:sectPr w:rsidR="00545CD2" w:rsidSect="00917BCD">
      <w:footerReference w:type="default" r:id="rId9"/>
      <w:headerReference w:type="first" r:id="rId10"/>
      <w:pgSz w:w="16838" w:h="11906" w:orient="landscape"/>
      <w:pgMar w:top="1135" w:right="1134" w:bottom="850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2D" w:rsidRDefault="001F282D" w:rsidP="004A143B">
      <w:pPr>
        <w:spacing w:after="0" w:line="240" w:lineRule="auto"/>
      </w:pPr>
      <w:r>
        <w:separator/>
      </w:r>
    </w:p>
  </w:endnote>
  <w:endnote w:type="continuationSeparator" w:id="1">
    <w:p w:rsidR="001F282D" w:rsidRDefault="001F282D" w:rsidP="004A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896500"/>
      <w:docPartObj>
        <w:docPartGallery w:val="Page Numbers (Bottom of Page)"/>
        <w:docPartUnique/>
      </w:docPartObj>
    </w:sdtPr>
    <w:sdtContent>
      <w:p w:rsidR="00FB6073" w:rsidRDefault="00466C46">
        <w:pPr>
          <w:pStyle w:val="a6"/>
          <w:jc w:val="right"/>
        </w:pPr>
        <w:r>
          <w:fldChar w:fldCharType="begin"/>
        </w:r>
        <w:r w:rsidR="00FB6073">
          <w:instrText>PAGE   \* MERGEFORMAT</w:instrText>
        </w:r>
        <w:r>
          <w:fldChar w:fldCharType="separate"/>
        </w:r>
        <w:r w:rsidR="00917BCD">
          <w:rPr>
            <w:noProof/>
          </w:rPr>
          <w:t>2</w:t>
        </w:r>
        <w:r>
          <w:fldChar w:fldCharType="end"/>
        </w:r>
      </w:p>
    </w:sdtContent>
  </w:sdt>
  <w:p w:rsidR="00FB6073" w:rsidRDefault="00FB60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2D" w:rsidRDefault="001F282D" w:rsidP="004A143B">
      <w:pPr>
        <w:spacing w:after="0" w:line="240" w:lineRule="auto"/>
      </w:pPr>
      <w:r>
        <w:separator/>
      </w:r>
    </w:p>
  </w:footnote>
  <w:footnote w:type="continuationSeparator" w:id="1">
    <w:p w:rsidR="001F282D" w:rsidRDefault="001F282D" w:rsidP="004A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ED" w:rsidRDefault="001204ED" w:rsidP="001204ED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1204ED" w:rsidRDefault="001204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1304"/>
    <w:rsid w:val="00031D97"/>
    <w:rsid w:val="00077872"/>
    <w:rsid w:val="00083E64"/>
    <w:rsid w:val="000F7589"/>
    <w:rsid w:val="000F7806"/>
    <w:rsid w:val="001204ED"/>
    <w:rsid w:val="00124CC8"/>
    <w:rsid w:val="00136DF1"/>
    <w:rsid w:val="001A4D9E"/>
    <w:rsid w:val="001B093C"/>
    <w:rsid w:val="001C383A"/>
    <w:rsid w:val="001C7482"/>
    <w:rsid w:val="001D3E3F"/>
    <w:rsid w:val="001E64D5"/>
    <w:rsid w:val="001E6723"/>
    <w:rsid w:val="001F282D"/>
    <w:rsid w:val="001F2B06"/>
    <w:rsid w:val="002147A2"/>
    <w:rsid w:val="002159A3"/>
    <w:rsid w:val="0022542B"/>
    <w:rsid w:val="0024269C"/>
    <w:rsid w:val="002A2449"/>
    <w:rsid w:val="002A6E0F"/>
    <w:rsid w:val="002B15E3"/>
    <w:rsid w:val="0032499E"/>
    <w:rsid w:val="00377588"/>
    <w:rsid w:val="003E5F7D"/>
    <w:rsid w:val="003F7967"/>
    <w:rsid w:val="00412D32"/>
    <w:rsid w:val="00427641"/>
    <w:rsid w:val="00466C46"/>
    <w:rsid w:val="004A143B"/>
    <w:rsid w:val="004B41CD"/>
    <w:rsid w:val="00545CD2"/>
    <w:rsid w:val="005636BF"/>
    <w:rsid w:val="005A2117"/>
    <w:rsid w:val="00636548"/>
    <w:rsid w:val="00650D4E"/>
    <w:rsid w:val="0067569C"/>
    <w:rsid w:val="00676051"/>
    <w:rsid w:val="0068736F"/>
    <w:rsid w:val="006B6B65"/>
    <w:rsid w:val="007179F4"/>
    <w:rsid w:val="00724886"/>
    <w:rsid w:val="007D083D"/>
    <w:rsid w:val="008320F3"/>
    <w:rsid w:val="00844372"/>
    <w:rsid w:val="008663F0"/>
    <w:rsid w:val="00881C2C"/>
    <w:rsid w:val="008B2965"/>
    <w:rsid w:val="00912172"/>
    <w:rsid w:val="00917BCD"/>
    <w:rsid w:val="009D2506"/>
    <w:rsid w:val="009E0293"/>
    <w:rsid w:val="009E3615"/>
    <w:rsid w:val="00A10978"/>
    <w:rsid w:val="00A15457"/>
    <w:rsid w:val="00A15938"/>
    <w:rsid w:val="00A64953"/>
    <w:rsid w:val="00A746A0"/>
    <w:rsid w:val="00B12F59"/>
    <w:rsid w:val="00B372FE"/>
    <w:rsid w:val="00B61787"/>
    <w:rsid w:val="00B6324D"/>
    <w:rsid w:val="00B8132C"/>
    <w:rsid w:val="00BE24C2"/>
    <w:rsid w:val="00C05C87"/>
    <w:rsid w:val="00C308E3"/>
    <w:rsid w:val="00C8090B"/>
    <w:rsid w:val="00C81304"/>
    <w:rsid w:val="00D476FC"/>
    <w:rsid w:val="00DB2B3D"/>
    <w:rsid w:val="00DE0459"/>
    <w:rsid w:val="00DF5BEF"/>
    <w:rsid w:val="00E06E86"/>
    <w:rsid w:val="00E5793E"/>
    <w:rsid w:val="00E62034"/>
    <w:rsid w:val="00E76024"/>
    <w:rsid w:val="00E96A46"/>
    <w:rsid w:val="00EE3BF4"/>
    <w:rsid w:val="00F57D72"/>
    <w:rsid w:val="00FB2B24"/>
    <w:rsid w:val="00FB6073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04"/>
  </w:style>
  <w:style w:type="table" w:styleId="a5">
    <w:name w:val="Table Grid"/>
    <w:basedOn w:val="a1"/>
    <w:uiPriority w:val="59"/>
    <w:rsid w:val="00C8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F0"/>
  </w:style>
  <w:style w:type="paragraph" w:styleId="a8">
    <w:name w:val="Balloon Text"/>
    <w:basedOn w:val="a"/>
    <w:link w:val="a9"/>
    <w:uiPriority w:val="99"/>
    <w:semiHidden/>
    <w:unhideWhenUsed/>
    <w:rsid w:val="0084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60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B41C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304"/>
  </w:style>
  <w:style w:type="table" w:styleId="a5">
    <w:name w:val="Table Grid"/>
    <w:basedOn w:val="a1"/>
    <w:uiPriority w:val="59"/>
    <w:rsid w:val="00C81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6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3F0"/>
  </w:style>
  <w:style w:type="paragraph" w:styleId="a8">
    <w:name w:val="Balloon Text"/>
    <w:basedOn w:val="a"/>
    <w:link w:val="a9"/>
    <w:uiPriority w:val="99"/>
    <w:semiHidden/>
    <w:unhideWhenUsed/>
    <w:rsid w:val="0084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3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60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4B41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F78E-B781-4B8C-AB0C-467CFC8E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</cp:revision>
  <cp:lastPrinted>2022-09-05T12:56:00Z</cp:lastPrinted>
  <dcterms:created xsi:type="dcterms:W3CDTF">2022-09-05T12:58:00Z</dcterms:created>
  <dcterms:modified xsi:type="dcterms:W3CDTF">2022-09-05T12:58:00Z</dcterms:modified>
</cp:coreProperties>
</file>